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FB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Arabic Typesetting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1CBF56" wp14:editId="68E50627">
            <wp:simplePos x="0" y="0"/>
            <wp:positionH relativeFrom="column">
              <wp:posOffset>2845287</wp:posOffset>
            </wp:positionH>
            <wp:positionV relativeFrom="paragraph">
              <wp:posOffset>59055</wp:posOffset>
            </wp:positionV>
            <wp:extent cx="1833393" cy="1076325"/>
            <wp:effectExtent l="0" t="0" r="0" b="0"/>
            <wp:wrapNone/>
            <wp:docPr id="1" name="Picture 1" descr="C:\Users\victoria.churgin\AppData\Local\Microsoft\Windows\Temporary Internet Files\Content.IE5\BR9K6HU2\MC9001239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ctoria.churgin\AppData\Local\Microsoft\Windows\Temporary Internet Files\Content.IE5\BR9K6HU2\MC90012391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6" cy="108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6FB" w:rsidRPr="008F1903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Arabic Typesetting"/>
          <w:b/>
          <w:sz w:val="24"/>
          <w:szCs w:val="24"/>
        </w:rPr>
      </w:pPr>
      <w:r w:rsidRPr="008F1903">
        <w:rPr>
          <w:rFonts w:ascii="Copperplate Gothic Bold" w:eastAsia="Times New Roman" w:hAnsi="Copperplate Gothic Bold" w:cs="Arabic Typesetting"/>
          <w:b/>
          <w:sz w:val="24"/>
          <w:szCs w:val="24"/>
        </w:rPr>
        <w:t>COLLEGE COUNCIL</w:t>
      </w:r>
    </w:p>
    <w:p w:rsidR="001B06FB" w:rsidRPr="008F1903" w:rsidRDefault="001B06FB" w:rsidP="001B06FB">
      <w:pPr>
        <w:tabs>
          <w:tab w:val="left" w:pos="1485"/>
          <w:tab w:val="center" w:pos="5868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opperplate Gothic Bold" w:eastAsia="Times New Roman" w:hAnsi="Copperplate Gothic Bold" w:cs="Arabic Typesetting"/>
          <w:b/>
          <w:sz w:val="24"/>
          <w:szCs w:val="24"/>
        </w:rPr>
      </w:pPr>
      <w:r>
        <w:rPr>
          <w:rFonts w:ascii="Copperplate Gothic Bold" w:eastAsia="Times New Roman" w:hAnsi="Copperplate Gothic Bold" w:cs="Arabic Typesetting"/>
          <w:b/>
          <w:sz w:val="24"/>
          <w:szCs w:val="24"/>
        </w:rPr>
        <w:tab/>
      </w:r>
      <w:r>
        <w:rPr>
          <w:rFonts w:ascii="Copperplate Gothic Bold" w:eastAsia="Times New Roman" w:hAnsi="Copperplate Gothic Bold" w:cs="Arabic Typesetting"/>
          <w:b/>
          <w:sz w:val="24"/>
          <w:szCs w:val="24"/>
        </w:rPr>
        <w:tab/>
        <w:t xml:space="preserve"> MINUTES</w:t>
      </w:r>
    </w:p>
    <w:p w:rsidR="001B06FB" w:rsidRPr="008F1903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Arabic Typesetting"/>
          <w:b/>
          <w:sz w:val="24"/>
          <w:szCs w:val="24"/>
        </w:rPr>
      </w:pPr>
      <w:r w:rsidRPr="008F1903">
        <w:rPr>
          <w:rFonts w:ascii="Copperplate Gothic Bold" w:eastAsia="Times New Roman" w:hAnsi="Copperplate Gothic Bold" w:cs="Arabic Typesetting"/>
          <w:b/>
          <w:sz w:val="24"/>
          <w:szCs w:val="24"/>
        </w:rPr>
        <w:t xml:space="preserve">WEDNESDAY, </w:t>
      </w:r>
      <w:r>
        <w:rPr>
          <w:rFonts w:ascii="Copperplate Gothic Bold" w:eastAsia="Times New Roman" w:hAnsi="Copperplate Gothic Bold" w:cs="Arabic Typesetting"/>
          <w:b/>
          <w:sz w:val="24"/>
          <w:szCs w:val="24"/>
        </w:rPr>
        <w:t>OCTOBER 03</w:t>
      </w:r>
      <w:r w:rsidRPr="008F1903">
        <w:rPr>
          <w:rFonts w:ascii="Copperplate Gothic Bold" w:eastAsia="Times New Roman" w:hAnsi="Copperplate Gothic Bold" w:cs="Arabic Typesetting"/>
          <w:b/>
          <w:sz w:val="24"/>
          <w:szCs w:val="24"/>
        </w:rPr>
        <w:t>, 2012</w:t>
      </w:r>
    </w:p>
    <w:p w:rsidR="001B06FB" w:rsidRDefault="001B06FB" w:rsidP="001B06FB">
      <w:pPr>
        <w:tabs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 w:firstLine="3510"/>
        <w:rPr>
          <w:rFonts w:ascii="Arabic Typesetting" w:eastAsia="Times New Roman" w:hAnsi="Arabic Typesetting" w:cs="Arabic Typesetting"/>
          <w:b/>
          <w:sz w:val="28"/>
          <w:szCs w:val="28"/>
        </w:rPr>
      </w:pPr>
      <w:r w:rsidRPr="008F1903">
        <w:rPr>
          <w:rFonts w:ascii="Copperplate Gothic Bold" w:eastAsia="Times New Roman" w:hAnsi="Copperplate Gothic Bold" w:cs="Arabic Typesetting"/>
          <w:b/>
          <w:sz w:val="24"/>
          <w:szCs w:val="24"/>
        </w:rPr>
        <w:t>PCR</w:t>
      </w:r>
    </w:p>
    <w:p w:rsidR="001B06FB" w:rsidRDefault="001B06FB" w:rsidP="001B06FB">
      <w:pPr>
        <w:tabs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 w:firstLine="3510"/>
        <w:rPr>
          <w:rFonts w:ascii="Arabic Typesetting" w:eastAsia="Times New Roman" w:hAnsi="Arabic Typesetting" w:cs="Arabic Typesetting"/>
          <w:b/>
          <w:sz w:val="28"/>
          <w:szCs w:val="28"/>
        </w:rPr>
      </w:pPr>
    </w:p>
    <w:p w:rsidR="001B06FB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theme="minorHAnsi"/>
          <w:b/>
        </w:rPr>
      </w:pPr>
    </w:p>
    <w:p w:rsidR="001B06FB" w:rsidRPr="00961096" w:rsidRDefault="00961096" w:rsidP="00961096">
      <w:pPr>
        <w:spacing w:after="0" w:line="240" w:lineRule="auto"/>
        <w:ind w:firstLine="360"/>
        <w:rPr>
          <w:rFonts w:eastAsia="Times New Roman" w:cstheme="minorHAnsi"/>
        </w:rPr>
      </w:pPr>
      <w:r w:rsidRPr="00961096">
        <w:rPr>
          <w:b/>
        </w:rPr>
        <w:t>Chair:</w:t>
      </w:r>
      <w:r>
        <w:t xml:space="preserve"> </w:t>
      </w:r>
      <w:r w:rsidR="001B06FB" w:rsidRPr="00961096">
        <w:rPr>
          <w:rFonts w:eastAsia="Times New Roman" w:cstheme="minorHAnsi"/>
        </w:rPr>
        <w:t>Fusako</w:t>
      </w:r>
      <w:r w:rsidRPr="00961096">
        <w:rPr>
          <w:rFonts w:eastAsia="Times New Roman" w:cstheme="minorHAnsi"/>
        </w:rPr>
        <w:t xml:space="preserve"> Yokotobi</w:t>
      </w:r>
      <w:r w:rsidR="001B06FB" w:rsidRPr="00961096">
        <w:rPr>
          <w:rFonts w:eastAsia="Times New Roman" w:cstheme="minorHAnsi"/>
        </w:rPr>
        <w:t xml:space="preserve"> </w:t>
      </w:r>
    </w:p>
    <w:p w:rsidR="001B06FB" w:rsidRDefault="00961096" w:rsidP="00961096">
      <w:pPr>
        <w:tabs>
          <w:tab w:val="left" w:pos="360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  <w:b/>
        </w:rPr>
        <w:t>Present</w:t>
      </w:r>
      <w:r w:rsidRPr="00961096">
        <w:rPr>
          <w:rFonts w:eastAsia="Times New Roman" w:cstheme="minorHAnsi"/>
          <w:b/>
        </w:rPr>
        <w:t>:</w:t>
      </w:r>
      <w:r w:rsidRPr="00961096">
        <w:rPr>
          <w:rFonts w:eastAsia="Times New Roman" w:cstheme="minorHAnsi"/>
        </w:rPr>
        <w:t xml:space="preserve"> Tracy</w:t>
      </w:r>
      <w:r w:rsidR="001B06FB" w:rsidRPr="00961096">
        <w:rPr>
          <w:rFonts w:eastAsia="Times New Roman" w:cstheme="minorHAnsi"/>
        </w:rPr>
        <w:t xml:space="preserve"> Davis, Claude Oliver, Frederick Board, Justin Gatewood, Ray </w:t>
      </w:r>
      <w:r w:rsidRPr="00961096">
        <w:rPr>
          <w:rFonts w:eastAsia="Times New Roman" w:cstheme="minorHAnsi"/>
        </w:rPr>
        <w:t>Navarro, Robert</w:t>
      </w:r>
      <w:r w:rsidR="001B06FB" w:rsidRPr="00961096">
        <w:rPr>
          <w:rFonts w:eastAsia="Times New Roman" w:cstheme="minorHAnsi"/>
        </w:rPr>
        <w:t xml:space="preserve"> Sewell, Greta </w:t>
      </w:r>
      <w:r w:rsidRPr="00961096">
        <w:rPr>
          <w:rFonts w:eastAsia="Times New Roman" w:cstheme="minorHAnsi"/>
        </w:rPr>
        <w:t>Moon, Linda McDaniel, S</w:t>
      </w:r>
      <w:r w:rsidR="001B06FB" w:rsidRPr="00961096">
        <w:rPr>
          <w:rFonts w:eastAsia="Times New Roman" w:cstheme="minorHAnsi"/>
        </w:rPr>
        <w:t xml:space="preserve">teve Garcia, Rolando </w:t>
      </w:r>
      <w:r w:rsidRPr="00961096">
        <w:rPr>
          <w:rFonts w:eastAsia="Times New Roman" w:cstheme="minorHAnsi"/>
        </w:rPr>
        <w:t>Regino, Frank Smith, Bill Greulich, Jazmin Santillan,</w:t>
      </w:r>
      <w:r w:rsidR="001B06FB" w:rsidRPr="00961096">
        <w:rPr>
          <w:rFonts w:eastAsia="Times New Roman" w:cstheme="minorHAnsi"/>
        </w:rPr>
        <w:t xml:space="preserve"> Yvonne</w:t>
      </w:r>
      <w:r w:rsidRPr="00961096">
        <w:rPr>
          <w:rFonts w:eastAsia="Times New Roman" w:cstheme="minorHAnsi"/>
        </w:rPr>
        <w:t xml:space="preserve"> Reyes-Hester</w:t>
      </w:r>
      <w:r w:rsidR="001B06FB" w:rsidRPr="00961096">
        <w:rPr>
          <w:rFonts w:eastAsia="Times New Roman" w:cstheme="minorHAnsi"/>
        </w:rPr>
        <w:t xml:space="preserve">, </w:t>
      </w:r>
      <w:r w:rsidRPr="00961096">
        <w:rPr>
          <w:rFonts w:eastAsia="Times New Roman" w:cstheme="minorHAnsi"/>
        </w:rPr>
        <w:t xml:space="preserve">Raina Bustillos, </w:t>
      </w:r>
      <w:r w:rsidR="001B06FB" w:rsidRPr="00961096">
        <w:rPr>
          <w:rFonts w:eastAsia="Times New Roman" w:cstheme="minorHAnsi"/>
        </w:rPr>
        <w:t>Brian Hatchel</w:t>
      </w:r>
      <w:r w:rsidRPr="00961096">
        <w:rPr>
          <w:rFonts w:eastAsia="Times New Roman" w:cstheme="minorHAnsi"/>
        </w:rPr>
        <w:t>, Virginia Moran,</w:t>
      </w:r>
      <w:r w:rsidR="001B06FB" w:rsidRPr="00961096">
        <w:rPr>
          <w:rFonts w:eastAsia="Times New Roman" w:cstheme="minorHAnsi"/>
        </w:rPr>
        <w:t xml:space="preserve"> Kendra </w:t>
      </w:r>
      <w:r w:rsidRPr="00961096">
        <w:rPr>
          <w:rFonts w:eastAsia="Times New Roman" w:cstheme="minorHAnsi"/>
        </w:rPr>
        <w:t>Ullger</w:t>
      </w:r>
      <w:r w:rsidR="001B06FB" w:rsidRPr="00961096">
        <w:rPr>
          <w:rFonts w:eastAsia="Times New Roman" w:cstheme="minorHAnsi"/>
        </w:rPr>
        <w:t>.</w:t>
      </w:r>
    </w:p>
    <w:p w:rsidR="00961096" w:rsidRDefault="00961096" w:rsidP="00961096">
      <w:pPr>
        <w:tabs>
          <w:tab w:val="left" w:pos="360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  <w:b/>
        </w:rPr>
        <w:t>Recorder:</w:t>
      </w:r>
      <w:r>
        <w:rPr>
          <w:rFonts w:eastAsia="Times New Roman" w:cstheme="minorHAnsi"/>
        </w:rPr>
        <w:t xml:space="preserve"> Victoria Churgin</w:t>
      </w:r>
    </w:p>
    <w:p w:rsidR="001B06FB" w:rsidRPr="00B056E7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</w:rPr>
      </w:pPr>
    </w:p>
    <w:p w:rsidR="001B06FB" w:rsidRPr="00B056E7" w:rsidRDefault="001B06FB" w:rsidP="001B06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70" w:firstLine="0"/>
        <w:contextualSpacing/>
        <w:rPr>
          <w:rFonts w:eastAsia="Times New Roman" w:cstheme="minorHAnsi"/>
          <w:b/>
        </w:rPr>
      </w:pPr>
      <w:r w:rsidRPr="00B056E7">
        <w:rPr>
          <w:rFonts w:eastAsia="Times New Roman" w:cstheme="minorHAnsi"/>
          <w:b/>
        </w:rPr>
        <w:t>Approval of the Minutes</w:t>
      </w:r>
    </w:p>
    <w:p w:rsidR="001B06FB" w:rsidRPr="001A366B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September 26, 2012 – </w:t>
      </w:r>
      <w:r w:rsidRPr="001A366B">
        <w:rPr>
          <w:rFonts w:eastAsia="Times New Roman" w:cstheme="minorHAnsi"/>
        </w:rPr>
        <w:t>Approved</w:t>
      </w:r>
      <w:r w:rsidR="00961096">
        <w:rPr>
          <w:rFonts w:eastAsia="Times New Roman" w:cstheme="minorHAnsi"/>
        </w:rPr>
        <w:t xml:space="preserve"> by</w:t>
      </w:r>
      <w:r w:rsidRPr="001A366B">
        <w:rPr>
          <w:rFonts w:eastAsia="Times New Roman" w:cstheme="minorHAnsi"/>
        </w:rPr>
        <w:t xml:space="preserve"> consensus</w:t>
      </w:r>
      <w:r w:rsidR="00961096">
        <w:rPr>
          <w:rFonts w:eastAsia="Times New Roman" w:cstheme="minorHAnsi"/>
        </w:rPr>
        <w:t>.</w:t>
      </w:r>
    </w:p>
    <w:p w:rsidR="001B06FB" w:rsidRPr="00B056E7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Times New Roman" w:cstheme="minorHAnsi"/>
          <w:b/>
        </w:rPr>
      </w:pPr>
    </w:p>
    <w:p w:rsidR="001B06FB" w:rsidRDefault="001B06FB" w:rsidP="001B06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70" w:firstLine="0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Second read, </w:t>
      </w:r>
      <w:r w:rsidRPr="00B056E7">
        <w:rPr>
          <w:rFonts w:eastAsia="Times New Roman" w:cstheme="minorHAnsi"/>
          <w:b/>
        </w:rPr>
        <w:t xml:space="preserve">Accreditation </w:t>
      </w:r>
      <w:r>
        <w:rPr>
          <w:rFonts w:eastAsia="Times New Roman" w:cstheme="minorHAnsi"/>
          <w:b/>
        </w:rPr>
        <w:t>Follow –</w:t>
      </w:r>
      <w:r w:rsidRPr="00B056E7">
        <w:rPr>
          <w:rFonts w:eastAsia="Times New Roman" w:cstheme="minorHAnsi"/>
          <w:b/>
        </w:rPr>
        <w:t>Up</w:t>
      </w:r>
      <w:r>
        <w:rPr>
          <w:rFonts w:eastAsia="Times New Roman" w:cstheme="minorHAnsi"/>
          <w:b/>
        </w:rPr>
        <w:t xml:space="preserve"> Report #2.</w:t>
      </w:r>
    </w:p>
    <w:p w:rsidR="001B06FB" w:rsidRPr="000C48FC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eastAsia="Times New Roman" w:cstheme="minorHAnsi"/>
        </w:rPr>
      </w:pPr>
      <w:r w:rsidRPr="000C48FC">
        <w:rPr>
          <w:rFonts w:eastAsia="Times New Roman" w:cstheme="minorHAnsi"/>
        </w:rPr>
        <w:t xml:space="preserve">First read approved during College Council on September 26, 2012. Review of the comprehensive follow-up report which summarizes progress on the ACCJC Evaluation Team Recommendations made on the basis of the April 19, 2012 visit. Peter Allan presented the item. </w:t>
      </w:r>
    </w:p>
    <w:p w:rsidR="001B06FB" w:rsidRPr="000C48FC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270" w:firstLine="36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Action: </w:t>
      </w:r>
      <w:r w:rsidRPr="000C48FC">
        <w:rPr>
          <w:rFonts w:eastAsia="Times New Roman" w:cstheme="minorHAnsi"/>
        </w:rPr>
        <w:t xml:space="preserve">Approved by consensus. </w:t>
      </w:r>
    </w:p>
    <w:p w:rsidR="001B06FB" w:rsidRPr="00B056E7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270"/>
        <w:contextualSpacing/>
        <w:rPr>
          <w:rFonts w:eastAsia="Times New Roman" w:cstheme="minorHAnsi"/>
          <w:b/>
        </w:rPr>
      </w:pPr>
    </w:p>
    <w:p w:rsidR="001B06FB" w:rsidRPr="00C30486" w:rsidRDefault="001B06FB" w:rsidP="001B06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70" w:firstLine="0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Quick Update: AP 2712</w:t>
      </w:r>
      <w:r w:rsidRPr="00C30486">
        <w:rPr>
          <w:rFonts w:eastAsia="Times New Roman" w:cstheme="minorHAnsi"/>
          <w:b/>
        </w:rPr>
        <w:t>,</w:t>
      </w:r>
      <w:r>
        <w:rPr>
          <w:rFonts w:eastAsia="Times New Roman" w:cstheme="minorHAnsi"/>
          <w:b/>
        </w:rPr>
        <w:t xml:space="preserve"> Conflict of Interest Code.</w:t>
      </w:r>
    </w:p>
    <w:p w:rsidR="001B06FB" w:rsidRPr="001A366B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eastAsia="Times New Roman" w:cstheme="minorHAnsi"/>
        </w:rPr>
      </w:pPr>
      <w:r w:rsidRPr="001A366B">
        <w:rPr>
          <w:rFonts w:eastAsia="Times New Roman" w:cstheme="minorHAnsi"/>
        </w:rPr>
        <w:t xml:space="preserve">New positions have been added, therefore AP 2712 requires updating. Refer to page 2 of the handout for added positions. </w:t>
      </w:r>
      <w:r w:rsidR="001A366B" w:rsidRPr="001A366B">
        <w:rPr>
          <w:rFonts w:eastAsia="Times New Roman" w:cstheme="minorHAnsi"/>
        </w:rPr>
        <w:t>Steve Garcia elaborated on the item</w:t>
      </w:r>
      <w:r w:rsidR="001A366B">
        <w:rPr>
          <w:rFonts w:eastAsia="Times New Roman" w:cstheme="minorHAnsi"/>
        </w:rPr>
        <w:t>.</w:t>
      </w:r>
    </w:p>
    <w:p w:rsidR="001B06FB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eastAsia="Times New Roman" w:cstheme="minorHAnsi"/>
          <w:b/>
        </w:rPr>
      </w:pPr>
      <w:r w:rsidRPr="00C30486">
        <w:rPr>
          <w:rFonts w:eastAsia="Times New Roman" w:cstheme="minorHAnsi"/>
          <w:b/>
        </w:rPr>
        <w:tab/>
      </w:r>
      <w:r w:rsidRPr="00C30486">
        <w:rPr>
          <w:rFonts w:eastAsia="Times New Roman" w:cstheme="minorHAnsi"/>
          <w:b/>
        </w:rPr>
        <w:tab/>
      </w:r>
      <w:r w:rsidRPr="00C30486">
        <w:rPr>
          <w:rFonts w:eastAsia="Times New Roman" w:cstheme="minorHAnsi"/>
          <w:b/>
        </w:rPr>
        <w:tab/>
        <w:t>Action:</w:t>
      </w:r>
      <w:r w:rsidRPr="00B056E7">
        <w:rPr>
          <w:rFonts w:eastAsia="Times New Roman" w:cstheme="minorHAnsi"/>
          <w:b/>
        </w:rPr>
        <w:t xml:space="preserve"> </w:t>
      </w:r>
      <w:r w:rsidRPr="001A366B">
        <w:rPr>
          <w:rFonts w:eastAsia="Times New Roman" w:cstheme="minorHAnsi"/>
        </w:rPr>
        <w:t>Informational Item only.</w:t>
      </w:r>
    </w:p>
    <w:p w:rsidR="001B06FB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eastAsia="Times New Roman" w:cstheme="minorHAnsi"/>
          <w:b/>
        </w:rPr>
      </w:pPr>
    </w:p>
    <w:p w:rsidR="008430A4" w:rsidRPr="008430A4" w:rsidRDefault="001B06FB" w:rsidP="008430A4">
      <w:pPr>
        <w:numPr>
          <w:ilvl w:val="0"/>
          <w:numId w:val="1"/>
        </w:numPr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>
        <w:rPr>
          <w:b/>
        </w:rPr>
        <w:t xml:space="preserve">First Read and Approval: </w:t>
      </w:r>
      <w:r w:rsidRPr="007C3C4E">
        <w:rPr>
          <w:b/>
        </w:rPr>
        <w:t>Formal Report of Recommendations from the Communications Task Force</w:t>
      </w:r>
    </w:p>
    <w:p w:rsidR="001B06FB" w:rsidRDefault="001B06FB" w:rsidP="008430A4">
      <w:pPr>
        <w:tabs>
          <w:tab w:val="left" w:pos="63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eastAsia="Times New Roman" w:cstheme="minorHAnsi"/>
          <w:b/>
        </w:rPr>
      </w:pPr>
      <w:r w:rsidRPr="007C3C4E">
        <w:rPr>
          <w:rFonts w:eastAsia="Times New Roman" w:cstheme="minorHAnsi"/>
          <w:b/>
        </w:rPr>
        <w:t xml:space="preserve">The Communications Task Force respectfully requests approval of the recommendations on a first read. </w:t>
      </w:r>
      <w:r w:rsidR="008430A4">
        <w:rPr>
          <w:b/>
        </w:rPr>
        <w:t>Bill Greulich and Yvonne</w:t>
      </w:r>
      <w:r w:rsidR="008430A4" w:rsidRPr="008430A4">
        <w:rPr>
          <w:b/>
        </w:rPr>
        <w:t xml:space="preserve"> Reyes-Hester </w:t>
      </w:r>
      <w:r w:rsidR="008430A4">
        <w:rPr>
          <w:b/>
        </w:rPr>
        <w:t xml:space="preserve">elaborated on the report, recommendations, and findings.  </w:t>
      </w:r>
    </w:p>
    <w:p w:rsidR="001B06FB" w:rsidRDefault="001B06FB" w:rsidP="001B06FB">
      <w:pPr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810" w:hanging="18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Action: </w:t>
      </w:r>
      <w:r w:rsidR="008430A4" w:rsidRPr="008430A4">
        <w:rPr>
          <w:rFonts w:eastAsia="Times New Roman" w:cstheme="minorHAnsi"/>
        </w:rPr>
        <w:t>A</w:t>
      </w:r>
      <w:r w:rsidRPr="008430A4">
        <w:rPr>
          <w:rFonts w:eastAsia="Times New Roman" w:cstheme="minorHAnsi"/>
        </w:rPr>
        <w:t>pproved on a first read.</w:t>
      </w:r>
    </w:p>
    <w:p w:rsidR="001B06FB" w:rsidRDefault="001B06FB" w:rsidP="001B06FB">
      <w:pPr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810" w:hanging="18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</w:t>
      </w:r>
    </w:p>
    <w:p w:rsidR="001B06FB" w:rsidRPr="00F622AA" w:rsidRDefault="001B06FB" w:rsidP="001B06FB">
      <w:pPr>
        <w:pStyle w:val="ListParagraph"/>
        <w:numPr>
          <w:ilvl w:val="0"/>
          <w:numId w:val="1"/>
        </w:numPr>
        <w:tabs>
          <w:tab w:val="left" w:pos="27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 w:rsidRPr="00F622AA">
        <w:rPr>
          <w:rFonts w:eastAsia="Times New Roman" w:cstheme="minorHAnsi"/>
          <w:b/>
        </w:rPr>
        <w:t>Committee Updates:</w:t>
      </w:r>
    </w:p>
    <w:p w:rsidR="001B06FB" w:rsidRPr="00B056E7" w:rsidRDefault="001B06FB" w:rsidP="001B06FB">
      <w:pPr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:rsidR="001B06FB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Accreditation Committee: </w:t>
      </w:r>
      <w:r w:rsidRPr="008430A4">
        <w:rPr>
          <w:rFonts w:eastAsia="Times New Roman" w:cstheme="minorHAnsi"/>
        </w:rPr>
        <w:t>No Report</w:t>
      </w:r>
    </w:p>
    <w:p w:rsidR="001B06FB" w:rsidRPr="004509B2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 w:rsidRPr="00B056E7">
        <w:rPr>
          <w:rFonts w:eastAsia="Times New Roman" w:cstheme="minorHAnsi"/>
          <w:b/>
        </w:rPr>
        <w:t>D</w:t>
      </w:r>
      <w:r>
        <w:rPr>
          <w:rFonts w:eastAsia="Times New Roman" w:cstheme="minorHAnsi"/>
          <w:b/>
        </w:rPr>
        <w:t xml:space="preserve">iversity Committee: </w:t>
      </w:r>
      <w:r w:rsidR="008430A4" w:rsidRPr="004509B2">
        <w:rPr>
          <w:rFonts w:eastAsia="Times New Roman" w:cstheme="minorHAnsi"/>
        </w:rPr>
        <w:t>Ray Navarro reported that the next meeting will be held</w:t>
      </w:r>
      <w:r w:rsidRPr="004509B2">
        <w:rPr>
          <w:rFonts w:eastAsia="Times New Roman" w:cstheme="minorHAnsi"/>
        </w:rPr>
        <w:t xml:space="preserve"> on October 11.</w:t>
      </w:r>
    </w:p>
    <w:p w:rsidR="001B06FB" w:rsidRPr="00B056E7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 w:rsidRPr="00B056E7">
        <w:rPr>
          <w:rFonts w:eastAsia="Times New Roman" w:cstheme="minorHAnsi"/>
          <w:b/>
        </w:rPr>
        <w:t>Ed</w:t>
      </w:r>
      <w:r>
        <w:rPr>
          <w:rFonts w:eastAsia="Times New Roman" w:cstheme="minorHAnsi"/>
          <w:b/>
        </w:rPr>
        <w:t xml:space="preserve">ucational Master Plan Committee: </w:t>
      </w:r>
      <w:r w:rsidR="004509B2" w:rsidRPr="004509B2">
        <w:rPr>
          <w:rFonts w:eastAsia="Times New Roman" w:cstheme="minorHAnsi"/>
        </w:rPr>
        <w:t>N</w:t>
      </w:r>
      <w:r w:rsidRPr="004509B2">
        <w:rPr>
          <w:rFonts w:eastAsia="Times New Roman" w:cstheme="minorHAnsi"/>
        </w:rPr>
        <w:t>o report</w:t>
      </w:r>
    </w:p>
    <w:p w:rsidR="001B06FB" w:rsidRPr="004509B2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 w:rsidRPr="00B056E7">
        <w:rPr>
          <w:rFonts w:eastAsia="Times New Roman" w:cstheme="minorHAnsi"/>
          <w:b/>
        </w:rPr>
        <w:t>Environme</w:t>
      </w:r>
      <w:r>
        <w:rPr>
          <w:rFonts w:eastAsia="Times New Roman" w:cstheme="minorHAnsi"/>
          <w:b/>
        </w:rPr>
        <w:t xml:space="preserve">ntal Health &amp; Safety Committee: </w:t>
      </w:r>
      <w:r w:rsidR="004509B2" w:rsidRPr="004509B2">
        <w:rPr>
          <w:rFonts w:eastAsia="Times New Roman" w:cstheme="minorHAnsi"/>
        </w:rPr>
        <w:t>Fusako Yokotobi reported that the committee</w:t>
      </w:r>
      <w:r w:rsidRPr="004509B2">
        <w:rPr>
          <w:rFonts w:eastAsia="Times New Roman" w:cstheme="minorHAnsi"/>
        </w:rPr>
        <w:t xml:space="preserve"> met today</w:t>
      </w:r>
      <w:r w:rsidR="004509B2" w:rsidRPr="004509B2">
        <w:rPr>
          <w:rFonts w:eastAsia="Times New Roman" w:cstheme="minorHAnsi"/>
        </w:rPr>
        <w:t>; Chief Leonard Knight will continue to serve as chair for another year. There is e</w:t>
      </w:r>
      <w:r w:rsidRPr="004509B2">
        <w:rPr>
          <w:rFonts w:eastAsia="Times New Roman" w:cstheme="minorHAnsi"/>
        </w:rPr>
        <w:t>qual representation on the c</w:t>
      </w:r>
      <w:r w:rsidR="004509B2" w:rsidRPr="004509B2">
        <w:rPr>
          <w:rFonts w:eastAsia="Times New Roman" w:cstheme="minorHAnsi"/>
        </w:rPr>
        <w:t>ommittee.</w:t>
      </w:r>
    </w:p>
    <w:p w:rsidR="001B06FB" w:rsidRPr="004509B2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Facilities Committee: </w:t>
      </w:r>
      <w:r w:rsidR="004509B2" w:rsidRPr="004509B2">
        <w:rPr>
          <w:rFonts w:eastAsia="Times New Roman" w:cstheme="minorHAnsi"/>
        </w:rPr>
        <w:t>Steve Garcia reported that the committee is meeting on a regular basis; working on long range facilities plan. The next meeting will be held on October 1</w:t>
      </w:r>
      <w:r w:rsidR="004509B2">
        <w:rPr>
          <w:rFonts w:eastAsia="Times New Roman" w:cstheme="minorHAnsi"/>
        </w:rPr>
        <w:t>2</w:t>
      </w:r>
      <w:r w:rsidR="004509B2" w:rsidRPr="004509B2">
        <w:rPr>
          <w:rFonts w:eastAsia="Times New Roman" w:cstheme="minorHAnsi"/>
        </w:rPr>
        <w:t xml:space="preserve"> @ 2:30 p.m. in the board room.</w:t>
      </w:r>
      <w:r w:rsidR="004509B2">
        <w:rPr>
          <w:rFonts w:eastAsia="Times New Roman" w:cstheme="minorHAnsi"/>
        </w:rPr>
        <w:t xml:space="preserve"> Meetings are held on the second Friday of every month.</w:t>
      </w:r>
    </w:p>
    <w:p w:rsidR="001B06FB" w:rsidRPr="004509B2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 w:rsidRPr="00B056E7">
        <w:rPr>
          <w:rFonts w:eastAsia="Times New Roman" w:cstheme="minorHAnsi"/>
          <w:b/>
        </w:rPr>
        <w:t>Finance/Budget &amp; Planning Committee</w:t>
      </w:r>
      <w:r>
        <w:rPr>
          <w:rFonts w:eastAsia="Times New Roman" w:cstheme="minorHAnsi"/>
          <w:b/>
        </w:rPr>
        <w:t>:</w:t>
      </w:r>
      <w:r w:rsidRPr="00B056E7">
        <w:rPr>
          <w:rFonts w:eastAsia="Times New Roman" w:cstheme="minorHAnsi"/>
          <w:b/>
        </w:rPr>
        <w:t xml:space="preserve"> </w:t>
      </w:r>
      <w:r w:rsidRPr="004509B2">
        <w:rPr>
          <w:rFonts w:eastAsia="Times New Roman" w:cstheme="minorHAnsi"/>
        </w:rPr>
        <w:t>Robert</w:t>
      </w:r>
      <w:r w:rsidR="004509B2" w:rsidRPr="004509B2">
        <w:rPr>
          <w:rFonts w:eastAsia="Times New Roman" w:cstheme="minorHAnsi"/>
        </w:rPr>
        <w:t xml:space="preserve"> Sewell reported that the committee</w:t>
      </w:r>
      <w:r w:rsidRPr="004509B2">
        <w:rPr>
          <w:rFonts w:eastAsia="Times New Roman" w:cstheme="minorHAnsi"/>
        </w:rPr>
        <w:t xml:space="preserve"> met today. T</w:t>
      </w:r>
      <w:r w:rsidR="004509B2" w:rsidRPr="004509B2">
        <w:rPr>
          <w:rFonts w:eastAsia="Times New Roman" w:cstheme="minorHAnsi"/>
        </w:rPr>
        <w:t xml:space="preserve">im Isbell is the chair. Meetings are held on </w:t>
      </w:r>
      <w:r w:rsidRPr="004509B2">
        <w:rPr>
          <w:rFonts w:eastAsia="Times New Roman" w:cstheme="minorHAnsi"/>
        </w:rPr>
        <w:t>the first and</w:t>
      </w:r>
      <w:r w:rsidR="00EB06B6">
        <w:rPr>
          <w:rFonts w:eastAsia="Times New Roman" w:cstheme="minorHAnsi"/>
        </w:rPr>
        <w:t xml:space="preserve"> third</w:t>
      </w:r>
      <w:r w:rsidRPr="004509B2">
        <w:rPr>
          <w:rFonts w:eastAsia="Times New Roman" w:cstheme="minorHAnsi"/>
        </w:rPr>
        <w:t xml:space="preserve"> </w:t>
      </w:r>
      <w:r w:rsidR="004509B2" w:rsidRPr="004509B2">
        <w:rPr>
          <w:rFonts w:eastAsia="Times New Roman" w:cstheme="minorHAnsi"/>
        </w:rPr>
        <w:t>Wednesday</w:t>
      </w:r>
      <w:r w:rsidR="00EB06B6">
        <w:rPr>
          <w:rFonts w:eastAsia="Times New Roman" w:cstheme="minorHAnsi"/>
        </w:rPr>
        <w:t xml:space="preserve"> of every month. </w:t>
      </w:r>
    </w:p>
    <w:p w:rsidR="001B06FB" w:rsidRPr="006D0EA0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Staff Development Committee: </w:t>
      </w:r>
      <w:r w:rsidR="006D0EA0" w:rsidRPr="006D0EA0">
        <w:rPr>
          <w:rFonts w:eastAsia="Times New Roman" w:cstheme="minorHAnsi"/>
        </w:rPr>
        <w:t xml:space="preserve">Fusako Yokotobi reported that the committee will be </w:t>
      </w:r>
      <w:r w:rsidRPr="006D0EA0">
        <w:rPr>
          <w:rFonts w:eastAsia="Times New Roman" w:cstheme="minorHAnsi"/>
        </w:rPr>
        <w:t>meeting within the next two weeks.</w:t>
      </w:r>
    </w:p>
    <w:p w:rsidR="001B06FB" w:rsidRPr="00950909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Student Services Committee: </w:t>
      </w:r>
      <w:r w:rsidR="00950909" w:rsidRPr="00950909">
        <w:rPr>
          <w:rFonts w:eastAsia="Times New Roman" w:cstheme="minorHAnsi"/>
        </w:rPr>
        <w:t xml:space="preserve">Greta Moon reported that the committee met last week. Meetings are held twice a month. </w:t>
      </w:r>
      <w:r w:rsidRPr="00950909">
        <w:rPr>
          <w:rFonts w:eastAsia="Times New Roman" w:cstheme="minorHAnsi"/>
        </w:rPr>
        <w:t xml:space="preserve"> </w:t>
      </w:r>
    </w:p>
    <w:p w:rsidR="001B06FB" w:rsidRPr="00B056E7" w:rsidRDefault="00950909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Sustainability Committee: </w:t>
      </w:r>
      <w:r w:rsidR="001B06FB" w:rsidRPr="00950909">
        <w:rPr>
          <w:rFonts w:eastAsia="Times New Roman" w:cstheme="minorHAnsi"/>
        </w:rPr>
        <w:t>No Updates, further discussion required for this committee.</w:t>
      </w:r>
    </w:p>
    <w:p w:rsidR="001B06FB" w:rsidRDefault="001B06FB" w:rsidP="001B06F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>Technology Committee:</w:t>
      </w:r>
      <w:r w:rsidRPr="00B056E7">
        <w:rPr>
          <w:rFonts w:eastAsia="Times New Roman" w:cstheme="minorHAnsi"/>
          <w:b/>
        </w:rPr>
        <w:t xml:space="preserve"> </w:t>
      </w:r>
      <w:r w:rsidRPr="00531862">
        <w:rPr>
          <w:rFonts w:eastAsia="Times New Roman" w:cstheme="minorHAnsi"/>
        </w:rPr>
        <w:t>Frank</w:t>
      </w:r>
      <w:r w:rsidR="00950909" w:rsidRPr="00531862">
        <w:rPr>
          <w:rFonts w:eastAsia="Times New Roman" w:cstheme="minorHAnsi"/>
        </w:rPr>
        <w:t xml:space="preserve"> Smith reported that the next meeting will be held on October 10. The Technology Master Plan will be </w:t>
      </w:r>
      <w:r w:rsidR="00531862" w:rsidRPr="00531862">
        <w:rPr>
          <w:rFonts w:eastAsia="Times New Roman" w:cstheme="minorHAnsi"/>
        </w:rPr>
        <w:t>presented to</w:t>
      </w:r>
      <w:r w:rsidR="00950909" w:rsidRPr="00531862">
        <w:rPr>
          <w:rFonts w:eastAsia="Times New Roman" w:cstheme="minorHAnsi"/>
        </w:rPr>
        <w:t xml:space="preserve"> College Council on Wednesday October 10 as a first read. </w:t>
      </w:r>
    </w:p>
    <w:p w:rsidR="0071008B" w:rsidRDefault="0071008B" w:rsidP="0071008B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</w:p>
    <w:p w:rsidR="0071008B" w:rsidRDefault="0071008B" w:rsidP="0071008B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</w:p>
    <w:p w:rsidR="0071008B" w:rsidRDefault="0071008B" w:rsidP="0071008B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</w:p>
    <w:p w:rsidR="0071008B" w:rsidRPr="00531862" w:rsidRDefault="0071008B" w:rsidP="0071008B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</w:p>
    <w:p w:rsidR="001B06FB" w:rsidRPr="00B056E7" w:rsidRDefault="001B06FB" w:rsidP="001B06FB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:rsidR="001B06FB" w:rsidRPr="00B056E7" w:rsidRDefault="001B06FB" w:rsidP="001B06FB">
      <w:pPr>
        <w:numPr>
          <w:ilvl w:val="0"/>
          <w:numId w:val="1"/>
        </w:numPr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7C3C4E">
        <w:rPr>
          <w:rFonts w:eastAsia="Times New Roman" w:cstheme="minorHAnsi"/>
          <w:b/>
        </w:rPr>
        <w:t xml:space="preserve">Other  </w:t>
      </w:r>
    </w:p>
    <w:p w:rsidR="001B06FB" w:rsidRDefault="001B06FB" w:rsidP="001B06FB"/>
    <w:p w:rsidR="001B06FB" w:rsidRDefault="00FB2985" w:rsidP="00C337B2">
      <w:pPr>
        <w:ind w:left="630"/>
      </w:pPr>
      <w:r>
        <w:t xml:space="preserve">Robert Sewell announced that the Board of Trustees Candidate Forum hosted by ASB and moderated by David Dupree will be held on Monday, October 08 @ 7p.m. in the Student Activities Center. Students, Staff, Faculty, Adjunct Faculty and the High Desert Community are welcome and encouraged to attend. </w:t>
      </w:r>
    </w:p>
    <w:p w:rsidR="001B06FB" w:rsidRDefault="001B06FB" w:rsidP="00C337B2">
      <w:pPr>
        <w:ind w:left="630"/>
      </w:pPr>
      <w:r>
        <w:t>Fred</w:t>
      </w:r>
      <w:r w:rsidR="00FB2985">
        <w:t>rick Board requested an update on the “Proclamation of Success”</w:t>
      </w:r>
      <w:r>
        <w:t xml:space="preserve">. </w:t>
      </w:r>
      <w:r w:rsidR="00FB2985">
        <w:t xml:space="preserve">Yvonne Reyes-Hester elaborated and stated that the PIO office is still collecting signature submissions; a notification reminder will be sent out via email to the campus community.  </w:t>
      </w:r>
    </w:p>
    <w:p w:rsidR="001B06FB" w:rsidRDefault="0071008B" w:rsidP="00C337B2">
      <w:pPr>
        <w:ind w:left="630"/>
      </w:pPr>
      <w:r>
        <w:t>Justin Gatewood announced that the Voter Registration link has been added to the front page of our website.  Robert Sewell added that VVC is a certified polling place, Building 10, room 4.</w:t>
      </w:r>
    </w:p>
    <w:p w:rsidR="00C337B2" w:rsidRDefault="00C337B2" w:rsidP="00C337B2">
      <w:pPr>
        <w:ind w:left="630"/>
      </w:pPr>
      <w:bookmarkStart w:id="0" w:name="_GoBack"/>
      <w:bookmarkEnd w:id="0"/>
    </w:p>
    <w:p w:rsidR="001B06FB" w:rsidRDefault="001B06FB" w:rsidP="00C337B2">
      <w:pPr>
        <w:ind w:left="630"/>
      </w:pPr>
      <w:r>
        <w:t>Adjourn</w:t>
      </w:r>
      <w:r w:rsidR="0071008B">
        <w:t>ment</w:t>
      </w:r>
      <w:r>
        <w:t xml:space="preserve">: </w:t>
      </w:r>
      <w:r w:rsidR="0071008B">
        <w:t xml:space="preserve"> </w:t>
      </w:r>
      <w:r>
        <w:t>4:05 pm.</w:t>
      </w:r>
    </w:p>
    <w:p w:rsidR="001B06FB" w:rsidRDefault="001B06FB" w:rsidP="001B06FB"/>
    <w:p w:rsidR="001B06FB" w:rsidRDefault="001B06FB" w:rsidP="001B06FB"/>
    <w:p w:rsidR="001B06FB" w:rsidRDefault="001B06FB" w:rsidP="001B06FB">
      <w:pPr>
        <w:ind w:firstLine="630"/>
      </w:pPr>
    </w:p>
    <w:p w:rsidR="001B06FB" w:rsidRDefault="001B06FB" w:rsidP="001B06FB">
      <w:pPr>
        <w:ind w:firstLine="630"/>
      </w:pPr>
    </w:p>
    <w:p w:rsidR="001B06FB" w:rsidRDefault="001B06FB" w:rsidP="001B06FB">
      <w:pPr>
        <w:ind w:firstLine="630"/>
      </w:pPr>
    </w:p>
    <w:p w:rsidR="001B06FB" w:rsidRDefault="001B06FB" w:rsidP="001B06FB">
      <w:pPr>
        <w:ind w:firstLine="630"/>
      </w:pPr>
    </w:p>
    <w:p w:rsidR="001B06FB" w:rsidRDefault="001B06FB" w:rsidP="001B06FB"/>
    <w:p w:rsidR="001B06FB" w:rsidRDefault="001B06FB" w:rsidP="001B06FB"/>
    <w:p w:rsidR="00BB274C" w:rsidRDefault="00BB274C"/>
    <w:sectPr w:rsidR="00BB274C" w:rsidSect="001049A6">
      <w:headerReference w:type="default" r:id="rId9"/>
      <w:footerReference w:type="default" r:id="rId10"/>
      <w:pgSz w:w="12240" w:h="15840"/>
      <w:pgMar w:top="245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7E" w:rsidRDefault="000D3172">
      <w:pPr>
        <w:spacing w:after="0" w:line="240" w:lineRule="auto"/>
      </w:pPr>
      <w:r>
        <w:separator/>
      </w:r>
    </w:p>
  </w:endnote>
  <w:endnote w:type="continuationSeparator" w:id="0">
    <w:p w:rsidR="00247C7E" w:rsidRDefault="000D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7509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008B" w:rsidRDefault="007100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7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7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5D69" w:rsidRPr="008F1903" w:rsidRDefault="0071008B">
    <w:pPr>
      <w:rPr>
        <w:sz w:val="16"/>
        <w:szCs w:val="16"/>
      </w:rPr>
    </w:pPr>
    <w:r>
      <w:rPr>
        <w:sz w:val="16"/>
        <w:szCs w:val="16"/>
      </w:rPr>
      <w:t>College Council Minutes, October 03,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7E" w:rsidRDefault="000D3172">
      <w:pPr>
        <w:spacing w:after="0" w:line="240" w:lineRule="auto"/>
      </w:pPr>
      <w:r>
        <w:separator/>
      </w:r>
    </w:p>
  </w:footnote>
  <w:footnote w:type="continuationSeparator" w:id="0">
    <w:p w:rsidR="00247C7E" w:rsidRDefault="000D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382625"/>
      <w:temporary/>
      <w:showingPlcHdr/>
    </w:sdtPr>
    <w:sdtEndPr/>
    <w:sdtContent>
      <w:p w:rsidR="00D37BD9" w:rsidRDefault="008A5582">
        <w:pPr>
          <w:pStyle w:val="Header"/>
        </w:pPr>
        <w:r>
          <w:t>[Type text]</w:t>
        </w:r>
      </w:p>
    </w:sdtContent>
  </w:sdt>
  <w:p w:rsidR="00D37BD9" w:rsidRDefault="00C33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7A8"/>
    <w:multiLevelType w:val="hybridMultilevel"/>
    <w:tmpl w:val="BE0C4700"/>
    <w:lvl w:ilvl="0" w:tplc="04090011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FB"/>
    <w:rsid w:val="000D3172"/>
    <w:rsid w:val="001A366B"/>
    <w:rsid w:val="001B06FB"/>
    <w:rsid w:val="00247C7E"/>
    <w:rsid w:val="002D655B"/>
    <w:rsid w:val="004509B2"/>
    <w:rsid w:val="00531862"/>
    <w:rsid w:val="006D0EA0"/>
    <w:rsid w:val="0071008B"/>
    <w:rsid w:val="008430A4"/>
    <w:rsid w:val="008A5582"/>
    <w:rsid w:val="00950909"/>
    <w:rsid w:val="00961096"/>
    <w:rsid w:val="00BB274C"/>
    <w:rsid w:val="00C337B2"/>
    <w:rsid w:val="00D07239"/>
    <w:rsid w:val="00EB06B6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FB"/>
  </w:style>
  <w:style w:type="paragraph" w:styleId="Header">
    <w:name w:val="header"/>
    <w:basedOn w:val="Normal"/>
    <w:link w:val="HeaderChar"/>
    <w:uiPriority w:val="99"/>
    <w:unhideWhenUsed/>
    <w:rsid w:val="001B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FB"/>
  </w:style>
  <w:style w:type="paragraph" w:styleId="BalloonText">
    <w:name w:val="Balloon Text"/>
    <w:basedOn w:val="Normal"/>
    <w:link w:val="BalloonTextChar"/>
    <w:uiPriority w:val="99"/>
    <w:semiHidden/>
    <w:unhideWhenUsed/>
    <w:rsid w:val="001B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FB"/>
  </w:style>
  <w:style w:type="paragraph" w:styleId="Header">
    <w:name w:val="header"/>
    <w:basedOn w:val="Normal"/>
    <w:link w:val="HeaderChar"/>
    <w:uiPriority w:val="99"/>
    <w:unhideWhenUsed/>
    <w:rsid w:val="001B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FB"/>
  </w:style>
  <w:style w:type="paragraph" w:styleId="BalloonText">
    <w:name w:val="Balloon Text"/>
    <w:basedOn w:val="Normal"/>
    <w:link w:val="BalloonTextChar"/>
    <w:uiPriority w:val="99"/>
    <w:semiHidden/>
    <w:unhideWhenUsed/>
    <w:rsid w:val="001B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EB9504B927D41B2B1D49B8ED1231C" ma:contentTypeVersion="0" ma:contentTypeDescription="Create a new document." ma:contentTypeScope="" ma:versionID="8858a845ec1452dffc27774914efae3d">
  <xsd:schema xmlns:xsd="http://www.w3.org/2001/XMLSchema" xmlns:xs="http://www.w3.org/2001/XMLSchema" xmlns:p="http://schemas.microsoft.com/office/2006/metadata/properties" xmlns:ns2="d876bd3c-6c1c-42ec-8885-32193831cef4" targetNamespace="http://schemas.microsoft.com/office/2006/metadata/properties" ma:root="true" ma:fieldsID="c51a07585a7729946e67904e6de5f206" ns2:_="">
    <xsd:import namespace="d876bd3c-6c1c-42ec-8885-32193831c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bd3c-6c1c-42ec-8885-32193831c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bd3c-6c1c-42ec-8885-32193831cef4">CNSCT7RJKA3M-91-222</_dlc_DocId>
    <_dlc_DocIdUrl xmlns="d876bd3c-6c1c-42ec-8885-32193831cef4">
      <Url>https://portal.vvc.edu/committees/college-council/_layouts/DocIdRedir.aspx?ID=CNSCT7RJKA3M-91-222</Url>
      <Description>CNSCT7RJKA3M-91-222</Description>
    </_dlc_DocIdUrl>
  </documentManagement>
</p:properties>
</file>

<file path=customXml/itemProps1.xml><?xml version="1.0" encoding="utf-8"?>
<ds:datastoreItem xmlns:ds="http://schemas.openxmlformats.org/officeDocument/2006/customXml" ds:itemID="{3B6A7142-7311-4A76-896F-75705D5E0BC9}"/>
</file>

<file path=customXml/itemProps2.xml><?xml version="1.0" encoding="utf-8"?>
<ds:datastoreItem xmlns:ds="http://schemas.openxmlformats.org/officeDocument/2006/customXml" ds:itemID="{FBE059BA-185A-4635-8A18-068EFEF091FA}"/>
</file>

<file path=customXml/itemProps3.xml><?xml version="1.0" encoding="utf-8"?>
<ds:datastoreItem xmlns:ds="http://schemas.openxmlformats.org/officeDocument/2006/customXml" ds:itemID="{C3495A60-EE10-4D2E-A7D9-C6D81FFB2B39}"/>
</file>

<file path=customXml/itemProps4.xml><?xml version="1.0" encoding="utf-8"?>
<ds:datastoreItem xmlns:ds="http://schemas.openxmlformats.org/officeDocument/2006/customXml" ds:itemID="{ADBAE648-E492-42FA-B58C-88A50B91F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Churgin</dc:creator>
  <cp:lastModifiedBy>Victoria Churgin</cp:lastModifiedBy>
  <cp:revision>12</cp:revision>
  <cp:lastPrinted>2012-10-09T16:59:00Z</cp:lastPrinted>
  <dcterms:created xsi:type="dcterms:W3CDTF">2012-10-08T16:39:00Z</dcterms:created>
  <dcterms:modified xsi:type="dcterms:W3CDTF">2012-10-09T17:09:00Z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0x010100912EB9504B927D41B2B1D49B8ED1231C</vt:lpwstr>
  </property>
  <property fmtid="{D5CDD505-2E9C-101B-9397-08002B2CF9AE}" pid="3" name="_dlc_DocIdItemGuid">
    <vt:lpwstr>562d35a9-7229-40e9-ba27-2b4e742f1d77</vt:lpwstr>
  </property>
</Properties>
</file>